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6EF0" w14:textId="77777777" w:rsidR="0070332E" w:rsidRPr="00CB5763" w:rsidRDefault="0070332E" w:rsidP="0070332E">
      <w:pPr>
        <w:rPr>
          <w:rFonts w:ascii="Times New Roman" w:hAnsi="Times New Roman" w:cs="Times New Roman"/>
        </w:rPr>
      </w:pPr>
      <w:r w:rsidRPr="00CB5763">
        <w:rPr>
          <w:rFonts w:ascii="Times New Roman" w:hAnsi="Times New Roman" w:cs="Times New Roman"/>
          <w:noProof/>
        </w:rPr>
        <w:drawing>
          <wp:inline distT="0" distB="0" distL="0" distR="0" wp14:anchorId="0052B2AF" wp14:editId="7F9D9BFE">
            <wp:extent cx="5162550" cy="892810"/>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16503" r="1600" b="35157"/>
                    <a:stretch/>
                  </pic:blipFill>
                  <pic:spPr bwMode="auto">
                    <a:xfrm>
                      <a:off x="0" y="0"/>
                      <a:ext cx="5176176" cy="895167"/>
                    </a:xfrm>
                    <a:prstGeom prst="rect">
                      <a:avLst/>
                    </a:prstGeom>
                    <a:ln>
                      <a:noFill/>
                    </a:ln>
                    <a:extLst>
                      <a:ext uri="{53640926-AAD7-44D8-BBD7-CCE9431645EC}">
                        <a14:shadowObscured xmlns:a14="http://schemas.microsoft.com/office/drawing/2010/main"/>
                      </a:ext>
                    </a:extLst>
                  </pic:spPr>
                </pic:pic>
              </a:graphicData>
            </a:graphic>
          </wp:inline>
        </w:drawing>
      </w:r>
    </w:p>
    <w:p w14:paraId="4E6DCBBF" w14:textId="77777777" w:rsidR="00722E4C" w:rsidRPr="00722E4C" w:rsidRDefault="00722E4C" w:rsidP="00722E4C">
      <w:pPr>
        <w:jc w:val="center"/>
        <w:rPr>
          <w:rFonts w:ascii="Times New Roman" w:hAnsi="Times New Roman" w:cs="Times New Roman"/>
        </w:rPr>
      </w:pPr>
      <w:r w:rsidRPr="00722E4C">
        <w:rPr>
          <w:rFonts w:ascii="Times New Roman" w:hAnsi="Times New Roman" w:cs="Times New Roman"/>
        </w:rPr>
        <w:t>Notice to Mariners,</w:t>
      </w:r>
    </w:p>
    <w:p w14:paraId="652E4111" w14:textId="77777777" w:rsidR="00722E4C" w:rsidRDefault="00722E4C" w:rsidP="00722E4C">
      <w:pPr>
        <w:jc w:val="center"/>
        <w:rPr>
          <w:rFonts w:ascii="Times New Roman" w:hAnsi="Times New Roman" w:cs="Times New Roman"/>
        </w:rPr>
      </w:pPr>
      <w:r w:rsidRPr="00722E4C">
        <w:rPr>
          <w:rFonts w:ascii="Times New Roman" w:hAnsi="Times New Roman" w:cs="Times New Roman"/>
        </w:rPr>
        <w:t>Maritime and Port Bureau, MOTC</w:t>
      </w:r>
    </w:p>
    <w:p w14:paraId="3A830B7B" w14:textId="77777777" w:rsidR="00DF6E47" w:rsidRPr="00CB5763" w:rsidRDefault="00DF6E47" w:rsidP="0070332E">
      <w:pPr>
        <w:rPr>
          <w:rFonts w:ascii="Times New Roman" w:hAnsi="Times New Roman" w:cs="Times New Roman"/>
        </w:rPr>
      </w:pPr>
      <w:r w:rsidRPr="00CB576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C7656DC" wp14:editId="42EF1A40">
                <wp:simplePos x="0" y="0"/>
                <wp:positionH relativeFrom="column">
                  <wp:posOffset>0</wp:posOffset>
                </wp:positionH>
                <wp:positionV relativeFrom="paragraph">
                  <wp:posOffset>129540</wp:posOffset>
                </wp:positionV>
                <wp:extent cx="5471160" cy="0"/>
                <wp:effectExtent l="0" t="0" r="19050" b="19050"/>
                <wp:wrapNone/>
                <wp:docPr id="2" name="直線接點 2"/>
                <wp:cNvGraphicFramePr/>
                <a:graphic xmlns:a="http://schemas.openxmlformats.org/drawingml/2006/main">
                  <a:graphicData uri="http://schemas.microsoft.com/office/word/2010/wordprocessingShape">
                    <wps:wsp>
                      <wps:cNvCnPr/>
                      <wps:spPr>
                        <a:xfrm flipV="1">
                          <a:off x="0" y="0"/>
                          <a:ext cx="547116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88D4B" id="直線接點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2pt" to="43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" strokecolor="#5a5a5a [2109]" strokeweight=".5pt">
                <v:stroke joinstyle="miter"/>
              </v:line>
            </w:pict>
          </mc:Fallback>
        </mc:AlternateContent>
      </w:r>
    </w:p>
    <w:p w14:paraId="505C5383" w14:textId="77777777" w:rsidR="0070332E" w:rsidRPr="00CB5763" w:rsidRDefault="00053A60" w:rsidP="00053A60">
      <w:pPr>
        <w:jc w:val="right"/>
        <w:rPr>
          <w:rFonts w:ascii="Times New Roman" w:hAnsi="Times New Roman" w:cs="Times New Roman"/>
        </w:rPr>
      </w:pPr>
      <w:r>
        <w:rPr>
          <w:rFonts w:ascii="Times New Roman" w:hAnsi="Times New Roman" w:cs="Times New Roman"/>
          <w:lang w:bidi="en-US"/>
        </w:rPr>
        <w:t>August 3, 2022</w:t>
      </w:r>
      <w:r w:rsidR="006A5000">
        <w:rPr>
          <w:rFonts w:ascii="Times New Roman" w:hAnsi="Times New Roman" w:cs="Times New Roman"/>
        </w:rPr>
        <w:t xml:space="preserve">  </w:t>
      </w:r>
    </w:p>
    <w:tbl>
      <w:tblPr>
        <w:tblStyle w:val="a3"/>
        <w:tblW w:w="8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239"/>
        <w:gridCol w:w="1901"/>
        <w:gridCol w:w="2268"/>
        <w:gridCol w:w="2869"/>
      </w:tblGrid>
      <w:tr w:rsidR="0070332E" w:rsidRPr="004F09E4" w14:paraId="4AFF71A9" w14:textId="77777777" w:rsidTr="00870EF7">
        <w:tc>
          <w:tcPr>
            <w:tcW w:w="1134" w:type="dxa"/>
            <w:gridSpan w:val="2"/>
            <w:vAlign w:val="center"/>
          </w:tcPr>
          <w:p w14:paraId="00FC9CAA" w14:textId="77777777" w:rsidR="0070332E" w:rsidRPr="006A5000" w:rsidRDefault="006A5000" w:rsidP="00227831">
            <w:pPr>
              <w:jc w:val="center"/>
              <w:rPr>
                <w:rFonts w:ascii="Times New Roman" w:hAnsi="Times New Roman" w:cs="Times New Roman"/>
                <w:color w:val="FF0000"/>
              </w:rPr>
            </w:pPr>
            <w:r>
              <w:rPr>
                <w:rFonts w:ascii="Times New Roman" w:hAnsi="Times New Roman" w:cs="Times New Roman" w:hint="eastAsia"/>
                <w:color w:val="FF0000"/>
              </w:rPr>
              <w:t>2</w:t>
            </w:r>
            <w:r>
              <w:rPr>
                <w:rFonts w:ascii="Times New Roman" w:hAnsi="Times New Roman" w:cs="Times New Roman"/>
                <w:color w:val="FF0000"/>
              </w:rPr>
              <w:t>5</w:t>
            </w:r>
            <w:r w:rsidR="00227831">
              <w:rPr>
                <w:rFonts w:ascii="Times New Roman" w:hAnsi="Times New Roman" w:cs="Times New Roman" w:hint="eastAsia"/>
                <w:color w:val="FF0000"/>
              </w:rPr>
              <w:t>6</w:t>
            </w:r>
          </w:p>
        </w:tc>
        <w:tc>
          <w:tcPr>
            <w:tcW w:w="7038" w:type="dxa"/>
            <w:gridSpan w:val="3"/>
          </w:tcPr>
          <w:p w14:paraId="7612D197" w14:textId="77777777" w:rsidR="0070332E" w:rsidRPr="00CB5763" w:rsidRDefault="009B65AF" w:rsidP="00053A60">
            <w:pPr>
              <w:jc w:val="both"/>
              <w:rPr>
                <w:rFonts w:ascii="Times New Roman" w:hAnsi="Times New Roman" w:cs="Times New Roman"/>
              </w:rPr>
            </w:pPr>
            <w:r w:rsidRPr="009B65AF">
              <w:rPr>
                <w:rFonts w:ascii="Times New Roman" w:hAnsi="Times New Roman" w:cs="Times New Roman"/>
              </w:rPr>
              <w:t xml:space="preserve">Response measures for </w:t>
            </w:r>
            <w:r w:rsidR="00053A60">
              <w:rPr>
                <w:rFonts w:ascii="Times New Roman" w:hAnsi="Times New Roman" w:cs="Times New Roman"/>
              </w:rPr>
              <w:t xml:space="preserve">the </w:t>
            </w:r>
            <w:r w:rsidR="00053A60" w:rsidRPr="009B65AF">
              <w:rPr>
                <w:rFonts w:ascii="Times New Roman" w:hAnsi="Times New Roman" w:cs="Times New Roman"/>
              </w:rPr>
              <w:t xml:space="preserve">military exercise </w:t>
            </w:r>
            <w:r w:rsidR="00053A60">
              <w:rPr>
                <w:rFonts w:ascii="Times New Roman" w:hAnsi="Times New Roman" w:cs="Times New Roman"/>
              </w:rPr>
              <w:t xml:space="preserve">by </w:t>
            </w:r>
            <w:r w:rsidRPr="009B65AF">
              <w:rPr>
                <w:rFonts w:ascii="Times New Roman" w:hAnsi="Times New Roman" w:cs="Times New Roman"/>
              </w:rPr>
              <w:t>People's Republic of China (PRC)</w:t>
            </w:r>
            <w:r w:rsidR="00053A60">
              <w:rPr>
                <w:rFonts w:ascii="Times New Roman" w:hAnsi="Times New Roman" w:cs="Times New Roman"/>
              </w:rPr>
              <w:t xml:space="preserve"> </w:t>
            </w:r>
            <w:r w:rsidRPr="009B65AF">
              <w:rPr>
                <w:rFonts w:ascii="Times New Roman" w:hAnsi="Times New Roman" w:cs="Times New Roman"/>
              </w:rPr>
              <w:t>in the waters around Taiwan</w:t>
            </w:r>
            <w:r w:rsidR="004F09E4">
              <w:rPr>
                <w:rFonts w:ascii="Times New Roman" w:hAnsi="Times New Roman" w:cs="Times New Roman"/>
              </w:rPr>
              <w:t xml:space="preserve"> (</w:t>
            </w:r>
            <w:r w:rsidR="00227831">
              <w:rPr>
                <w:rFonts w:ascii="Times New Roman" w:hAnsi="Times New Roman" w:cs="Times New Roman" w:hint="eastAsia"/>
              </w:rPr>
              <w:t>S</w:t>
            </w:r>
            <w:r w:rsidR="00227831">
              <w:t>outhern</w:t>
            </w:r>
            <w:r w:rsidR="004F44FF">
              <w:rPr>
                <w:rFonts w:ascii="Times New Roman" w:hAnsi="Times New Roman" w:cs="Times New Roman"/>
              </w:rPr>
              <w:t xml:space="preserve"> </w:t>
            </w:r>
            <w:r w:rsidR="00053A60" w:rsidRPr="004D4274">
              <w:rPr>
                <w:rFonts w:ascii="Times New Roman" w:hAnsi="Times New Roman" w:cs="Times New Roman"/>
                <w:lang w:bidi="en-US"/>
              </w:rPr>
              <w:t>Taiwan</w:t>
            </w:r>
            <w:r w:rsidR="0070332E" w:rsidRPr="00CB5763">
              <w:rPr>
                <w:rFonts w:ascii="Times New Roman" w:hAnsi="Times New Roman" w:cs="Times New Roman"/>
              </w:rPr>
              <w:t>)</w:t>
            </w:r>
          </w:p>
        </w:tc>
      </w:tr>
      <w:tr w:rsidR="00F3501B" w:rsidRPr="00CB5763" w14:paraId="32E4B035" w14:textId="77777777" w:rsidTr="00870EF7">
        <w:tc>
          <w:tcPr>
            <w:tcW w:w="1134" w:type="dxa"/>
            <w:gridSpan w:val="2"/>
          </w:tcPr>
          <w:p w14:paraId="44B843AD" w14:textId="77777777" w:rsidR="00F3501B" w:rsidRPr="00CB5763" w:rsidRDefault="006F5AC2" w:rsidP="00F3501B">
            <w:pPr>
              <w:jc w:val="right"/>
              <w:rPr>
                <w:rFonts w:ascii="Times New Roman" w:hAnsi="Times New Roman" w:cs="Times New Roman"/>
              </w:rPr>
            </w:pPr>
            <w:r>
              <w:rPr>
                <w:rFonts w:ascii="Times New Roman" w:hAnsi="Times New Roman" w:cs="Times New Roman"/>
              </w:rPr>
              <w:t>Source</w:t>
            </w:r>
            <w:r w:rsidR="00F3501B" w:rsidRPr="00CB5763">
              <w:rPr>
                <w:rFonts w:ascii="Times New Roman" w:hAnsi="Times New Roman" w:cs="Times New Roman"/>
              </w:rPr>
              <w:t>：</w:t>
            </w:r>
          </w:p>
        </w:tc>
        <w:tc>
          <w:tcPr>
            <w:tcW w:w="7038" w:type="dxa"/>
            <w:gridSpan w:val="3"/>
          </w:tcPr>
          <w:p w14:paraId="6C09112C" w14:textId="77777777" w:rsidR="00F3501B" w:rsidRPr="00CB5763" w:rsidRDefault="00053A60" w:rsidP="00F3501B">
            <w:pPr>
              <w:jc w:val="both"/>
              <w:rPr>
                <w:rFonts w:ascii="Times New Roman" w:hAnsi="Times New Roman" w:cs="Times New Roman"/>
              </w:rPr>
            </w:pPr>
            <w:r w:rsidRPr="004D4274">
              <w:rPr>
                <w:rFonts w:ascii="Times New Roman" w:hAnsi="Times New Roman" w:cs="Times New Roman"/>
                <w:lang w:bidi="en-US"/>
              </w:rPr>
              <w:t>In accordance with the information released by the Xinhua News Agency and</w:t>
            </w:r>
            <w:r>
              <w:rPr>
                <w:rFonts w:ascii="Times New Roman" w:hAnsi="Times New Roman" w:cs="Times New Roman"/>
                <w:lang w:bidi="en-US"/>
              </w:rPr>
              <w:t xml:space="preserve"> other media on August 2, 2022</w:t>
            </w:r>
            <w:r w:rsidR="00F3501B">
              <w:rPr>
                <w:rFonts w:ascii="Times New Roman" w:hAnsi="Times New Roman" w:cs="Times New Roman"/>
              </w:rPr>
              <w:t>.</w:t>
            </w:r>
          </w:p>
        </w:tc>
      </w:tr>
      <w:tr w:rsidR="00F3501B" w:rsidRPr="00FB4E27" w14:paraId="281146A8" w14:textId="77777777" w:rsidTr="00870EF7">
        <w:tc>
          <w:tcPr>
            <w:tcW w:w="1134" w:type="dxa"/>
            <w:gridSpan w:val="2"/>
          </w:tcPr>
          <w:p w14:paraId="0A48B866" w14:textId="77777777" w:rsidR="00F3501B" w:rsidRPr="00CB5763" w:rsidRDefault="006F5AC2" w:rsidP="00A33C15">
            <w:pPr>
              <w:rPr>
                <w:rFonts w:ascii="Times New Roman" w:hAnsi="Times New Roman" w:cs="Times New Roman"/>
              </w:rPr>
            </w:pPr>
            <w:r w:rsidRPr="00A33C15">
              <w:rPr>
                <w:rFonts w:ascii="Times New Roman" w:hAnsi="Times New Roman" w:cs="Times New Roman" w:hint="eastAsia"/>
                <w:sz w:val="22"/>
              </w:rPr>
              <w:t>De</w:t>
            </w:r>
            <w:r w:rsidRPr="00A33C15">
              <w:rPr>
                <w:rFonts w:ascii="Times New Roman" w:hAnsi="Times New Roman" w:cs="Times New Roman"/>
                <w:sz w:val="22"/>
              </w:rPr>
              <w:t>tail</w:t>
            </w:r>
            <w:r w:rsidR="00A33C15" w:rsidRPr="00A33C15">
              <w:rPr>
                <w:rFonts w:ascii="Times New Roman" w:hAnsi="Times New Roman" w:cs="Times New Roman"/>
                <w:sz w:val="22"/>
              </w:rPr>
              <w:t>s</w:t>
            </w:r>
            <w:r w:rsidR="00F3501B" w:rsidRPr="00CB5763">
              <w:rPr>
                <w:rFonts w:ascii="Times New Roman" w:hAnsi="Times New Roman" w:cs="Times New Roman"/>
              </w:rPr>
              <w:t>：</w:t>
            </w:r>
          </w:p>
        </w:tc>
        <w:tc>
          <w:tcPr>
            <w:tcW w:w="7038" w:type="dxa"/>
            <w:gridSpan w:val="3"/>
          </w:tcPr>
          <w:p w14:paraId="22D6DE0C" w14:textId="77777777" w:rsidR="00F3501B" w:rsidRPr="00CB5763" w:rsidRDefault="00053A60" w:rsidP="00053A60">
            <w:pPr>
              <w:jc w:val="both"/>
              <w:rPr>
                <w:rFonts w:ascii="Times New Roman" w:hAnsi="Times New Roman" w:cs="Times New Roman"/>
              </w:rPr>
            </w:pPr>
            <w:r w:rsidRPr="004D4274">
              <w:rPr>
                <w:rFonts w:ascii="Times New Roman" w:hAnsi="Times New Roman" w:cs="Times New Roman"/>
                <w:lang w:bidi="en-US"/>
              </w:rPr>
              <w:t xml:space="preserve">Regarding the important military exercises conducted by </w:t>
            </w:r>
            <w:r w:rsidR="00870EF7" w:rsidRPr="009B65AF">
              <w:rPr>
                <w:rFonts w:ascii="Times New Roman" w:hAnsi="Times New Roman" w:cs="Times New Roman"/>
              </w:rPr>
              <w:t>PRC</w:t>
            </w:r>
            <w:r w:rsidRPr="004D4274">
              <w:rPr>
                <w:rFonts w:ascii="Times New Roman" w:hAnsi="Times New Roman" w:cs="Times New Roman"/>
                <w:lang w:bidi="en-US"/>
              </w:rPr>
              <w:t xml:space="preserve"> from 1200 on August 4 to 1200 on August 7, 2022, vessels are urged to avoid the areas where the exercises are being held. Vessels should enter and exit the Port of Kaohsiung and the Port of </w:t>
            </w:r>
            <w:proofErr w:type="spellStart"/>
            <w:r w:rsidRPr="004D4274">
              <w:rPr>
                <w:rFonts w:ascii="Times New Roman" w:hAnsi="Times New Roman" w:cs="Times New Roman"/>
                <w:lang w:bidi="en-US"/>
              </w:rPr>
              <w:t>Anping</w:t>
            </w:r>
            <w:proofErr w:type="spellEnd"/>
            <w:r w:rsidRPr="004D4274">
              <w:rPr>
                <w:rFonts w:ascii="Times New Roman" w:hAnsi="Times New Roman" w:cs="Times New Roman"/>
                <w:lang w:bidi="en-US"/>
              </w:rPr>
              <w:t xml:space="preserve"> </w:t>
            </w:r>
            <w:r w:rsidR="00870EF7">
              <w:rPr>
                <w:rFonts w:ascii="Times New Roman" w:hAnsi="Times New Roman" w:cs="Times New Roman"/>
                <w:lang w:bidi="en-US"/>
              </w:rPr>
              <w:t xml:space="preserve">by </w:t>
            </w:r>
            <w:r w:rsidRPr="004D4274">
              <w:rPr>
                <w:rFonts w:ascii="Times New Roman" w:hAnsi="Times New Roman" w:cs="Times New Roman"/>
                <w:lang w:bidi="en-US"/>
              </w:rPr>
              <w:t xml:space="preserve">using alternate routes, and should pay attention to </w:t>
            </w:r>
            <w:r>
              <w:rPr>
                <w:rFonts w:ascii="Times New Roman" w:hAnsi="Times New Roman" w:cs="Times New Roman"/>
                <w:lang w:bidi="en-US"/>
              </w:rPr>
              <w:t xml:space="preserve">navigation </w:t>
            </w:r>
            <w:r w:rsidRPr="004D4274">
              <w:rPr>
                <w:rFonts w:ascii="Times New Roman" w:hAnsi="Times New Roman" w:cs="Times New Roman"/>
                <w:lang w:bidi="en-US"/>
              </w:rPr>
              <w:t>safety</w:t>
            </w:r>
            <w:r w:rsidR="006F5AC2">
              <w:rPr>
                <w:rFonts w:ascii="Times New Roman" w:hAnsi="Times New Roman" w:cs="Times New Roman" w:hint="eastAsia"/>
              </w:rPr>
              <w:t>.</w:t>
            </w:r>
          </w:p>
        </w:tc>
      </w:tr>
      <w:tr w:rsidR="009A67C9" w:rsidRPr="00CB5763" w14:paraId="497DC807" w14:textId="77777777" w:rsidTr="00870EF7">
        <w:trPr>
          <w:gridAfter w:val="1"/>
          <w:wAfter w:w="2869" w:type="dxa"/>
        </w:trPr>
        <w:tc>
          <w:tcPr>
            <w:tcW w:w="895" w:type="dxa"/>
            <w:vAlign w:val="bottom"/>
          </w:tcPr>
          <w:p w14:paraId="39D05BC5" w14:textId="77777777" w:rsidR="009A67C9" w:rsidRPr="00CB5763" w:rsidRDefault="00227831" w:rsidP="00870EF7">
            <w:pPr>
              <w:rPr>
                <w:rFonts w:ascii="Times New Roman" w:hAnsi="Times New Roman" w:cs="Times New Roman"/>
              </w:rPr>
            </w:pPr>
            <w:r>
              <w:rPr>
                <w:rFonts w:hint="eastAsia"/>
              </w:rPr>
              <w:t>Ar</w:t>
            </w:r>
            <w:r w:rsidR="00870EF7">
              <w:t>ea1</w:t>
            </w:r>
          </w:p>
        </w:tc>
        <w:tc>
          <w:tcPr>
            <w:tcW w:w="2140" w:type="dxa"/>
            <w:gridSpan w:val="2"/>
            <w:vAlign w:val="bottom"/>
          </w:tcPr>
          <w:p w14:paraId="095D6C03" w14:textId="77777777" w:rsidR="009A67C9" w:rsidRPr="00CB5763" w:rsidRDefault="00870EF7" w:rsidP="00870EF7">
            <w:pPr>
              <w:rPr>
                <w:rFonts w:ascii="Times New Roman" w:hAnsi="Times New Roman" w:cs="Times New Roman"/>
              </w:rPr>
            </w:pPr>
            <w:r w:rsidRPr="004D4274">
              <w:rPr>
                <w:rFonts w:ascii="Times New Roman" w:hAnsi="Times New Roman" w:cs="Times New Roman"/>
                <w:lang w:bidi="en-US"/>
              </w:rPr>
              <w:t>coordinates:</w:t>
            </w:r>
          </w:p>
        </w:tc>
        <w:tc>
          <w:tcPr>
            <w:tcW w:w="2268" w:type="dxa"/>
            <w:vAlign w:val="bottom"/>
          </w:tcPr>
          <w:p w14:paraId="60056197" w14:textId="77777777" w:rsidR="009A67C9" w:rsidRPr="00CB5763" w:rsidRDefault="009A67C9" w:rsidP="00E52AA6">
            <w:pPr>
              <w:jc w:val="right"/>
              <w:rPr>
                <w:rFonts w:ascii="Times New Roman" w:hAnsi="Times New Roman" w:cs="Times New Roman"/>
              </w:rPr>
            </w:pPr>
          </w:p>
        </w:tc>
      </w:tr>
    </w:tbl>
    <w:p w14:paraId="796F9D24" w14:textId="77777777" w:rsidR="00227831" w:rsidRDefault="00227831" w:rsidP="00227831">
      <w:r>
        <w:t xml:space="preserve">A </w:t>
      </w:r>
      <w:r>
        <w:tab/>
      </w:r>
      <w:r>
        <w:tab/>
      </w:r>
      <w:r>
        <w:tab/>
        <w:t>21°</w:t>
      </w:r>
      <w:r w:rsidRPr="00DE6FAC">
        <w:t xml:space="preserve"> </w:t>
      </w:r>
      <w:r>
        <w:t>14</w:t>
      </w:r>
      <w:r w:rsidRPr="00DE6FAC">
        <w:t>’</w:t>
      </w:r>
      <w:r>
        <w:t xml:space="preserve"> </w:t>
      </w:r>
      <w:r w:rsidRPr="00DE6FAC">
        <w:rPr>
          <w:rFonts w:hint="eastAsia"/>
        </w:rPr>
        <w:t>0</w:t>
      </w:r>
      <w:r w:rsidRPr="00DE6FAC">
        <w:t>0</w:t>
      </w:r>
      <w:r>
        <w:t xml:space="preserve">” </w:t>
      </w:r>
      <w:r w:rsidR="00113D85" w:rsidRPr="00CB5763">
        <w:rPr>
          <w:rFonts w:ascii="Times New Roman" w:hAnsi="Times New Roman" w:cs="Times New Roman"/>
        </w:rPr>
        <w:t>N</w:t>
      </w:r>
      <w:r>
        <w:tab/>
      </w:r>
      <w:r>
        <w:tab/>
        <w:t>121°</w:t>
      </w:r>
      <w:r w:rsidRPr="00DE6FAC">
        <w:t xml:space="preserve"> </w:t>
      </w:r>
      <w:r>
        <w:t>33</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E</w:t>
      </w:r>
    </w:p>
    <w:p w14:paraId="49EC5DCC" w14:textId="77777777" w:rsidR="00227831" w:rsidRDefault="00227831" w:rsidP="00227831">
      <w:r>
        <w:t xml:space="preserve">B </w:t>
      </w:r>
      <w:r>
        <w:tab/>
      </w:r>
      <w:r>
        <w:tab/>
      </w:r>
      <w:r>
        <w:tab/>
        <w:t>21°</w:t>
      </w:r>
      <w:r w:rsidRPr="00DE6FAC">
        <w:t xml:space="preserve"> </w:t>
      </w:r>
      <w:r>
        <w:t>33</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r>
      <w:r>
        <w:tab/>
        <w:t>121°</w:t>
      </w:r>
      <w:r w:rsidRPr="00DE6FAC">
        <w:t xml:space="preserve"> </w:t>
      </w:r>
      <w:r>
        <w:t>18</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E</w:t>
      </w:r>
      <w:r>
        <w:t xml:space="preserve"> </w:t>
      </w:r>
    </w:p>
    <w:p w14:paraId="0BD72E5C" w14:textId="77777777" w:rsidR="00227831" w:rsidRDefault="00227831" w:rsidP="00227831">
      <w:r>
        <w:t xml:space="preserve">C </w:t>
      </w:r>
      <w:r>
        <w:tab/>
      </w:r>
      <w:r>
        <w:tab/>
      </w:r>
      <w:r>
        <w:tab/>
        <w:t>21°</w:t>
      </w:r>
      <w:r w:rsidRPr="00DE6FAC">
        <w:t xml:space="preserve"> </w:t>
      </w:r>
      <w:r>
        <w:t>07</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N</w:t>
      </w:r>
      <w:r>
        <w:tab/>
      </w:r>
      <w:r>
        <w:tab/>
        <w:t>120°</w:t>
      </w:r>
      <w:r w:rsidRPr="00057D81">
        <w:t xml:space="preserve"> </w:t>
      </w:r>
      <w:r>
        <w:t>43</w:t>
      </w:r>
      <w:r w:rsidRPr="00057D81">
        <w:t>’ 00</w:t>
      </w:r>
      <w:r>
        <w:t>”</w:t>
      </w:r>
      <w:r w:rsidR="00113D85" w:rsidRPr="00113D85">
        <w:rPr>
          <w:rFonts w:ascii="Times New Roman" w:hAnsi="Times New Roman" w:cs="Times New Roman"/>
        </w:rPr>
        <w:t xml:space="preserve"> </w:t>
      </w:r>
      <w:r w:rsidR="00113D85" w:rsidRPr="00CB5763">
        <w:rPr>
          <w:rFonts w:ascii="Times New Roman" w:hAnsi="Times New Roman" w:cs="Times New Roman"/>
        </w:rPr>
        <w:t>E</w:t>
      </w:r>
    </w:p>
    <w:p w14:paraId="591A2B54" w14:textId="77777777" w:rsidR="00227831" w:rsidRDefault="00227831" w:rsidP="00227831">
      <w:r>
        <w:t xml:space="preserve">D </w:t>
      </w:r>
      <w:r>
        <w:tab/>
      </w:r>
      <w:r>
        <w:tab/>
      </w:r>
      <w:r>
        <w:tab/>
        <w:t>20°</w:t>
      </w:r>
      <w:r w:rsidRPr="00DE6FAC">
        <w:t xml:space="preserve"> </w:t>
      </w:r>
      <w:r>
        <w:t>48</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N</w:t>
      </w:r>
      <w:r>
        <w:tab/>
      </w:r>
      <w:r>
        <w:tab/>
        <w:t>120°</w:t>
      </w:r>
      <w:r w:rsidRPr="00DE6FAC">
        <w:t xml:space="preserve"> </w:t>
      </w:r>
      <w:r>
        <w:t>59</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E</w:t>
      </w:r>
      <w:r>
        <w:t xml:space="preserve">  </w:t>
      </w:r>
    </w:p>
    <w:p w14:paraId="5BFD2049" w14:textId="77777777" w:rsidR="00227831" w:rsidRDefault="00227831" w:rsidP="00227831">
      <w:r>
        <w:t>Area 2</w:t>
      </w:r>
      <w:r w:rsidR="00870EF7" w:rsidRPr="00870EF7">
        <w:rPr>
          <w:rFonts w:ascii="Times New Roman" w:hAnsi="Times New Roman" w:cs="Times New Roman"/>
          <w:lang w:bidi="en-US"/>
        </w:rPr>
        <w:t xml:space="preserve"> </w:t>
      </w:r>
      <w:r w:rsidR="00870EF7" w:rsidRPr="004D4274">
        <w:rPr>
          <w:rFonts w:ascii="Times New Roman" w:hAnsi="Times New Roman" w:cs="Times New Roman"/>
          <w:lang w:bidi="en-US"/>
        </w:rPr>
        <w:t>coordinates</w:t>
      </w:r>
    </w:p>
    <w:p w14:paraId="18CC8A81" w14:textId="77777777" w:rsidR="00227831" w:rsidRDefault="00227831" w:rsidP="00227831">
      <w:r>
        <w:t xml:space="preserve">E </w:t>
      </w:r>
      <w:r>
        <w:tab/>
      </w:r>
      <w:r>
        <w:tab/>
      </w:r>
      <w:r>
        <w:tab/>
        <w:t>22°</w:t>
      </w:r>
      <w:r w:rsidRPr="00DE6FAC">
        <w:t xml:space="preserve"> </w:t>
      </w:r>
      <w:r>
        <w:t>43</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N</w:t>
      </w:r>
      <w:r>
        <w:tab/>
      </w:r>
      <w:r>
        <w:tab/>
        <w:t>119°</w:t>
      </w:r>
      <w:r w:rsidRPr="00DE6FAC">
        <w:t xml:space="preserve"> </w:t>
      </w:r>
      <w:r>
        <w:t>14</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E</w:t>
      </w:r>
    </w:p>
    <w:p w14:paraId="79EA459C" w14:textId="77777777" w:rsidR="00227831" w:rsidRDefault="00227831" w:rsidP="00227831">
      <w:r>
        <w:t xml:space="preserve">F </w:t>
      </w:r>
      <w:r>
        <w:tab/>
      </w:r>
      <w:r>
        <w:tab/>
      </w:r>
      <w:r>
        <w:tab/>
        <w:t>22°</w:t>
      </w:r>
      <w:r w:rsidRPr="00DE6FAC">
        <w:t xml:space="preserve"> </w:t>
      </w:r>
      <w:r>
        <w:t>10</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r>
      <w:r>
        <w:tab/>
        <w:t>119°</w:t>
      </w:r>
      <w:r w:rsidRPr="00DE6FAC">
        <w:t xml:space="preserve"> </w:t>
      </w:r>
      <w:r>
        <w:t>06</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E</w:t>
      </w:r>
    </w:p>
    <w:p w14:paraId="2B7D6E34" w14:textId="77777777" w:rsidR="00227831" w:rsidRDefault="00227831" w:rsidP="00227831">
      <w:r>
        <w:t xml:space="preserve">G </w:t>
      </w:r>
      <w:r>
        <w:tab/>
      </w:r>
      <w:r>
        <w:tab/>
      </w:r>
      <w:r>
        <w:tab/>
        <w:t>21°</w:t>
      </w:r>
      <w:r w:rsidRPr="00DE6FAC">
        <w:t xml:space="preserve"> </w:t>
      </w:r>
      <w:r>
        <w:t>33</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N</w:t>
      </w:r>
      <w:r>
        <w:tab/>
      </w:r>
      <w:r>
        <w:tab/>
        <w:t>120°</w:t>
      </w:r>
      <w:r w:rsidRPr="00DE6FAC">
        <w:t xml:space="preserve"> </w:t>
      </w:r>
      <w:r>
        <w:t>29</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E</w:t>
      </w:r>
    </w:p>
    <w:p w14:paraId="05F9968A" w14:textId="77777777" w:rsidR="00227831" w:rsidRDefault="00227831" w:rsidP="00227831">
      <w:r>
        <w:t>H</w:t>
      </w:r>
      <w:r>
        <w:tab/>
      </w:r>
      <w:r>
        <w:tab/>
      </w:r>
      <w:r>
        <w:tab/>
        <w:t>22°</w:t>
      </w:r>
      <w:r w:rsidRPr="00DE6FAC">
        <w:t xml:space="preserve"> </w:t>
      </w:r>
      <w:r>
        <w:t>09</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N</w:t>
      </w:r>
      <w:r>
        <w:tab/>
      </w:r>
      <w:r>
        <w:tab/>
        <w:t>120°</w:t>
      </w:r>
      <w:r w:rsidRPr="00DE6FAC">
        <w:t xml:space="preserve"> </w:t>
      </w:r>
      <w:r>
        <w:t>32</w:t>
      </w:r>
      <w:r w:rsidRPr="00DE6FAC">
        <w:t>’</w:t>
      </w:r>
      <w:r>
        <w:t xml:space="preserve"> </w:t>
      </w:r>
      <w:r w:rsidRPr="00DE6FAC">
        <w:rPr>
          <w:rFonts w:hint="eastAsia"/>
        </w:rPr>
        <w:t>0</w:t>
      </w:r>
      <w:r w:rsidRPr="00DE6FAC">
        <w:t>0</w:t>
      </w:r>
      <w:r>
        <w:t>”</w:t>
      </w:r>
      <w:r w:rsidR="00113D85" w:rsidRPr="00113D85">
        <w:rPr>
          <w:rFonts w:ascii="Times New Roman" w:hAnsi="Times New Roman" w:cs="Times New Roman"/>
        </w:rPr>
        <w:t xml:space="preserve"> </w:t>
      </w:r>
      <w:r w:rsidR="00113D85" w:rsidRPr="00CB5763">
        <w:rPr>
          <w:rFonts w:ascii="Times New Roman" w:hAnsi="Times New Roman" w:cs="Times New Roman"/>
        </w:rPr>
        <w:t>E</w:t>
      </w:r>
    </w:p>
    <w:p w14:paraId="5310D0D9" w14:textId="77777777" w:rsidR="00095EB7" w:rsidRPr="00FB4E27" w:rsidRDefault="005F684D" w:rsidP="005F684D">
      <w:pPr>
        <w:widowControl/>
        <w:rPr>
          <w:rFonts w:ascii="Times New Roman" w:hAnsi="Times New Roman" w:cs="Times New Roman"/>
        </w:rPr>
      </w:pPr>
      <w:r>
        <w:rPr>
          <w:rFonts w:ascii="Times New Roman" w:hAnsi="Times New Roman" w:cs="Times New Roman" w:hint="eastAsia"/>
        </w:rPr>
        <w:t>Lo</w:t>
      </w:r>
      <w:r>
        <w:rPr>
          <w:rFonts w:ascii="Times New Roman" w:hAnsi="Times New Roman" w:cs="Times New Roman"/>
        </w:rPr>
        <w:t>cation</w:t>
      </w:r>
      <w:r w:rsidRPr="00CB5763">
        <w:rPr>
          <w:rFonts w:ascii="Times New Roman" w:hAnsi="Times New Roman" w:cs="Times New Roman"/>
          <w:kern w:val="0"/>
          <w:szCs w:val="24"/>
        </w:rPr>
        <w:t>：</w:t>
      </w:r>
    </w:p>
    <w:p w14:paraId="4728EED2" w14:textId="77777777" w:rsidR="00227831" w:rsidRDefault="00227831" w:rsidP="00227831">
      <w:r>
        <w:t>21°14'00.0"</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t>121°33'00.0"</w:t>
      </w:r>
      <w:r w:rsidR="00113D85" w:rsidRPr="00113D85">
        <w:rPr>
          <w:rFonts w:ascii="Times New Roman" w:hAnsi="Times New Roman" w:cs="Times New Roman"/>
        </w:rPr>
        <w:t xml:space="preserve"> </w:t>
      </w:r>
      <w:r w:rsidR="00113D85" w:rsidRPr="00CB5763">
        <w:rPr>
          <w:rFonts w:ascii="Times New Roman" w:hAnsi="Times New Roman" w:cs="Times New Roman"/>
        </w:rPr>
        <w:t>E</w:t>
      </w:r>
    </w:p>
    <w:p w14:paraId="085ECDE7" w14:textId="77777777" w:rsidR="00227831" w:rsidRDefault="00227831" w:rsidP="00227831">
      <w:r>
        <w:t>21°33'00.0"</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t>121°18'00.0"</w:t>
      </w:r>
      <w:r w:rsidR="00113D85" w:rsidRPr="00113D85">
        <w:rPr>
          <w:rFonts w:ascii="Times New Roman" w:hAnsi="Times New Roman" w:cs="Times New Roman"/>
        </w:rPr>
        <w:t xml:space="preserve"> </w:t>
      </w:r>
      <w:r w:rsidR="00113D85" w:rsidRPr="00CB5763">
        <w:rPr>
          <w:rFonts w:ascii="Times New Roman" w:hAnsi="Times New Roman" w:cs="Times New Roman"/>
        </w:rPr>
        <w:t>E</w:t>
      </w:r>
      <w:r>
        <w:t xml:space="preserve"> </w:t>
      </w:r>
    </w:p>
    <w:p w14:paraId="380DC1B4" w14:textId="77777777" w:rsidR="00227831" w:rsidRDefault="00227831" w:rsidP="00227831">
      <w:r>
        <w:t>21°07'00.0"</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t>120°43'00.0"</w:t>
      </w:r>
      <w:r w:rsidR="00113D85" w:rsidRPr="00113D85">
        <w:rPr>
          <w:rFonts w:ascii="Times New Roman" w:hAnsi="Times New Roman" w:cs="Times New Roman"/>
        </w:rPr>
        <w:t xml:space="preserve"> </w:t>
      </w:r>
      <w:r w:rsidR="00113D85" w:rsidRPr="00CB5763">
        <w:rPr>
          <w:rFonts w:ascii="Times New Roman" w:hAnsi="Times New Roman" w:cs="Times New Roman"/>
        </w:rPr>
        <w:t>E</w:t>
      </w:r>
      <w:r>
        <w:t xml:space="preserve"> </w:t>
      </w:r>
    </w:p>
    <w:p w14:paraId="02CCE55E" w14:textId="77777777" w:rsidR="00227831" w:rsidRDefault="00227831" w:rsidP="00227831">
      <w:r>
        <w:t>20°48'00.0"</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t xml:space="preserve">120°59'00.0" </w:t>
      </w:r>
      <w:r w:rsidR="00113D85" w:rsidRPr="00CB5763">
        <w:rPr>
          <w:rFonts w:ascii="Times New Roman" w:hAnsi="Times New Roman" w:cs="Times New Roman"/>
        </w:rPr>
        <w:t>E</w:t>
      </w:r>
    </w:p>
    <w:p w14:paraId="09880BDD" w14:textId="77777777" w:rsidR="00227831" w:rsidRDefault="00227831" w:rsidP="00227831">
      <w:r>
        <w:t>22°43'00.0"</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t>119°14'00.0"</w:t>
      </w:r>
      <w:r w:rsidR="00113D85" w:rsidRPr="00113D85">
        <w:rPr>
          <w:rFonts w:ascii="Times New Roman" w:hAnsi="Times New Roman" w:cs="Times New Roman"/>
        </w:rPr>
        <w:t xml:space="preserve"> </w:t>
      </w:r>
      <w:r w:rsidR="00113D85" w:rsidRPr="00CB5763">
        <w:rPr>
          <w:rFonts w:ascii="Times New Roman" w:hAnsi="Times New Roman" w:cs="Times New Roman"/>
        </w:rPr>
        <w:t>E</w:t>
      </w:r>
      <w:r>
        <w:t xml:space="preserve"> </w:t>
      </w:r>
    </w:p>
    <w:p w14:paraId="433BC00E" w14:textId="77777777" w:rsidR="00227831" w:rsidRDefault="00227831" w:rsidP="00227831">
      <w:r>
        <w:t>22°10'00.0"</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t xml:space="preserve">119°06'00.0" </w:t>
      </w:r>
      <w:r w:rsidR="00113D85" w:rsidRPr="00CB5763">
        <w:rPr>
          <w:rFonts w:ascii="Times New Roman" w:hAnsi="Times New Roman" w:cs="Times New Roman"/>
        </w:rPr>
        <w:t>E</w:t>
      </w:r>
    </w:p>
    <w:p w14:paraId="6643AE58" w14:textId="77777777" w:rsidR="00227831" w:rsidRDefault="00227831" w:rsidP="00227831">
      <w:r>
        <w:t>21°33'00.0"</w:t>
      </w:r>
      <w:r w:rsidR="00113D85" w:rsidRPr="00113D85">
        <w:rPr>
          <w:rFonts w:ascii="Times New Roman" w:hAnsi="Times New Roman" w:cs="Times New Roman"/>
        </w:rPr>
        <w:t xml:space="preserve"> </w:t>
      </w:r>
      <w:r w:rsidR="00113D85" w:rsidRPr="00CB5763">
        <w:rPr>
          <w:rFonts w:ascii="Times New Roman" w:hAnsi="Times New Roman" w:cs="Times New Roman"/>
        </w:rPr>
        <w:t>N</w:t>
      </w:r>
      <w:r>
        <w:t xml:space="preserve">, </w:t>
      </w:r>
      <w:r>
        <w:tab/>
        <w:t xml:space="preserve">120°29'00.0" </w:t>
      </w:r>
      <w:r w:rsidR="00113D85" w:rsidRPr="00CB5763">
        <w:rPr>
          <w:rFonts w:ascii="Times New Roman" w:hAnsi="Times New Roman" w:cs="Times New Roman"/>
        </w:rPr>
        <w:t>E</w:t>
      </w:r>
    </w:p>
    <w:p w14:paraId="4D844BA5" w14:textId="77777777" w:rsidR="00095EB7" w:rsidRPr="004F44FF" w:rsidRDefault="00227831" w:rsidP="00F51EF8">
      <w:pPr>
        <w:tabs>
          <w:tab w:val="center" w:pos="653"/>
        </w:tabs>
        <w:rPr>
          <w:rFonts w:ascii="Times New Roman" w:hAnsi="Times New Roman" w:cs="Times New Roman"/>
        </w:rPr>
      </w:pPr>
      <w:r>
        <w:t>22°09'00.0"</w:t>
      </w:r>
      <w:r w:rsidR="00113D85" w:rsidRPr="00113D85">
        <w:rPr>
          <w:rFonts w:ascii="Times New Roman" w:hAnsi="Times New Roman" w:cs="Times New Roman"/>
        </w:rPr>
        <w:t xml:space="preserve"> </w:t>
      </w:r>
      <w:r w:rsidR="00113D85" w:rsidRPr="00CB5763">
        <w:rPr>
          <w:rFonts w:ascii="Times New Roman" w:hAnsi="Times New Roman" w:cs="Times New Roman"/>
        </w:rPr>
        <w:t>N</w:t>
      </w:r>
      <w:r w:rsidR="00870EF7">
        <w:t>,</w:t>
      </w:r>
      <w:r>
        <w:t xml:space="preserve"> </w:t>
      </w:r>
      <w:r>
        <w:tab/>
        <w:t>120°32'00.0"</w:t>
      </w:r>
      <w:r w:rsidR="00870EF7" w:rsidRPr="00870EF7">
        <w:rPr>
          <w:rFonts w:ascii="Times New Roman" w:hAnsi="Times New Roman" w:cs="Times New Roman"/>
        </w:rPr>
        <w:t xml:space="preserve"> </w:t>
      </w:r>
      <w:r w:rsidR="00870EF7" w:rsidRPr="00CB5763">
        <w:rPr>
          <w:rFonts w:ascii="Times New Roman" w:hAnsi="Times New Roman" w:cs="Times New Roman"/>
        </w:rPr>
        <w:t>E</w:t>
      </w:r>
      <w:r w:rsidR="00870EF7">
        <w:t xml:space="preserve"> </w:t>
      </w:r>
      <w:r>
        <w:t>*WGS84</w:t>
      </w:r>
    </w:p>
    <w:p w14:paraId="6756E56F" w14:textId="77777777" w:rsidR="00053A60" w:rsidRPr="004D4274" w:rsidRDefault="00053A60" w:rsidP="00053A60">
      <w:pPr>
        <w:jc w:val="right"/>
        <w:rPr>
          <w:rFonts w:ascii="Times New Roman" w:hAnsi="Times New Roman" w:cs="Times New Roman"/>
        </w:rPr>
      </w:pPr>
      <w:r w:rsidRPr="004D4274">
        <w:rPr>
          <w:rFonts w:ascii="Times New Roman" w:hAnsi="Times New Roman" w:cs="Times New Roman"/>
          <w:lang w:bidi="en-US"/>
        </w:rPr>
        <w:t>Maritime and Port Bureau, MOTC</w:t>
      </w:r>
    </w:p>
    <w:p w14:paraId="0BACD421" w14:textId="77777777" w:rsidR="0070332E" w:rsidRPr="00CB5763" w:rsidRDefault="00053A60" w:rsidP="00053A60">
      <w:pPr>
        <w:jc w:val="right"/>
        <w:rPr>
          <w:rFonts w:ascii="Times New Roman" w:hAnsi="Times New Roman" w:cs="Times New Roman"/>
        </w:rPr>
      </w:pPr>
      <w:r w:rsidRPr="004D4274">
        <w:rPr>
          <w:rFonts w:ascii="Times New Roman" w:hAnsi="Times New Roman" w:cs="Times New Roman"/>
          <w:lang w:bidi="en-US"/>
        </w:rPr>
        <w:t>Director-General Yeh Hsieh-Lung</w:t>
      </w:r>
    </w:p>
    <w:sectPr w:rsidR="0070332E" w:rsidRPr="00CB57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8F641" w14:textId="77777777" w:rsidR="000C3E08" w:rsidRDefault="000C3E08" w:rsidP="005F684D">
      <w:r>
        <w:separator/>
      </w:r>
    </w:p>
  </w:endnote>
  <w:endnote w:type="continuationSeparator" w:id="0">
    <w:p w14:paraId="0FC2942B" w14:textId="77777777" w:rsidR="000C3E08" w:rsidRDefault="000C3E08" w:rsidP="005F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3B50" w14:textId="77777777" w:rsidR="000C3E08" w:rsidRDefault="000C3E08" w:rsidP="005F684D">
      <w:r>
        <w:separator/>
      </w:r>
    </w:p>
  </w:footnote>
  <w:footnote w:type="continuationSeparator" w:id="0">
    <w:p w14:paraId="504DA4BE" w14:textId="77777777" w:rsidR="000C3E08" w:rsidRDefault="000C3E08" w:rsidP="005F6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2E"/>
    <w:rsid w:val="0004053C"/>
    <w:rsid w:val="00053A60"/>
    <w:rsid w:val="00095EB7"/>
    <w:rsid w:val="000C3E08"/>
    <w:rsid w:val="00113D85"/>
    <w:rsid w:val="001472CF"/>
    <w:rsid w:val="00227831"/>
    <w:rsid w:val="0025679D"/>
    <w:rsid w:val="002E6C67"/>
    <w:rsid w:val="002F5F07"/>
    <w:rsid w:val="00311010"/>
    <w:rsid w:val="00411E81"/>
    <w:rsid w:val="0045278A"/>
    <w:rsid w:val="004C2350"/>
    <w:rsid w:val="004F09E4"/>
    <w:rsid w:val="004F44FF"/>
    <w:rsid w:val="005F684D"/>
    <w:rsid w:val="00601EE4"/>
    <w:rsid w:val="006A5000"/>
    <w:rsid w:val="006F5AC2"/>
    <w:rsid w:val="0070332E"/>
    <w:rsid w:val="00722E4C"/>
    <w:rsid w:val="0083168A"/>
    <w:rsid w:val="008472D3"/>
    <w:rsid w:val="00870EF7"/>
    <w:rsid w:val="009724FE"/>
    <w:rsid w:val="009A67C9"/>
    <w:rsid w:val="009B65AF"/>
    <w:rsid w:val="009F0FD3"/>
    <w:rsid w:val="00A037A4"/>
    <w:rsid w:val="00A33C15"/>
    <w:rsid w:val="00BF0345"/>
    <w:rsid w:val="00BF28A0"/>
    <w:rsid w:val="00C27602"/>
    <w:rsid w:val="00C32E2B"/>
    <w:rsid w:val="00CB5763"/>
    <w:rsid w:val="00D13E71"/>
    <w:rsid w:val="00DF4ED4"/>
    <w:rsid w:val="00DF6E47"/>
    <w:rsid w:val="00E1489E"/>
    <w:rsid w:val="00E52AA6"/>
    <w:rsid w:val="00F24B00"/>
    <w:rsid w:val="00F24FC0"/>
    <w:rsid w:val="00F3501B"/>
    <w:rsid w:val="00F51EF8"/>
    <w:rsid w:val="00FB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8DBF3"/>
  <w15:chartTrackingRefBased/>
  <w15:docId w15:val="{BD8766EB-40A1-453D-8997-ADBF2F0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350"/>
    <w:pPr>
      <w:ind w:leftChars="200" w:left="480"/>
    </w:pPr>
  </w:style>
  <w:style w:type="paragraph" w:styleId="a5">
    <w:name w:val="Balloon Text"/>
    <w:basedOn w:val="a"/>
    <w:link w:val="a6"/>
    <w:uiPriority w:val="99"/>
    <w:semiHidden/>
    <w:unhideWhenUsed/>
    <w:rsid w:val="00095EB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95EB7"/>
    <w:rPr>
      <w:rFonts w:asciiTheme="majorHAnsi" w:eastAsiaTheme="majorEastAsia" w:hAnsiTheme="majorHAnsi" w:cstheme="majorBidi"/>
      <w:sz w:val="18"/>
      <w:szCs w:val="18"/>
    </w:rPr>
  </w:style>
  <w:style w:type="paragraph" w:styleId="a7">
    <w:name w:val="header"/>
    <w:basedOn w:val="a"/>
    <w:link w:val="a8"/>
    <w:uiPriority w:val="99"/>
    <w:unhideWhenUsed/>
    <w:rsid w:val="005F684D"/>
    <w:pPr>
      <w:tabs>
        <w:tab w:val="center" w:pos="4153"/>
        <w:tab w:val="right" w:pos="8306"/>
      </w:tabs>
      <w:snapToGrid w:val="0"/>
    </w:pPr>
    <w:rPr>
      <w:sz w:val="20"/>
      <w:szCs w:val="20"/>
    </w:rPr>
  </w:style>
  <w:style w:type="character" w:customStyle="1" w:styleId="a8">
    <w:name w:val="頁首 字元"/>
    <w:basedOn w:val="a0"/>
    <w:link w:val="a7"/>
    <w:uiPriority w:val="99"/>
    <w:rsid w:val="005F684D"/>
    <w:rPr>
      <w:sz w:val="20"/>
      <w:szCs w:val="20"/>
    </w:rPr>
  </w:style>
  <w:style w:type="paragraph" w:styleId="a9">
    <w:name w:val="footer"/>
    <w:basedOn w:val="a"/>
    <w:link w:val="aa"/>
    <w:uiPriority w:val="99"/>
    <w:unhideWhenUsed/>
    <w:rsid w:val="005F684D"/>
    <w:pPr>
      <w:tabs>
        <w:tab w:val="center" w:pos="4153"/>
        <w:tab w:val="right" w:pos="8306"/>
      </w:tabs>
      <w:snapToGrid w:val="0"/>
    </w:pPr>
    <w:rPr>
      <w:sz w:val="20"/>
      <w:szCs w:val="20"/>
    </w:rPr>
  </w:style>
  <w:style w:type="character" w:customStyle="1" w:styleId="aa">
    <w:name w:val="頁尾 字元"/>
    <w:basedOn w:val="a0"/>
    <w:link w:val="a9"/>
    <w:uiPriority w:val="99"/>
    <w:rsid w:val="005F68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黃一民</dc:creator>
  <cp:keywords/>
  <dc:description/>
  <cp:lastModifiedBy>卓芸 李</cp:lastModifiedBy>
  <cp:revision>2</cp:revision>
  <cp:lastPrinted>2022-08-03T10:01:00Z</cp:lastPrinted>
  <dcterms:created xsi:type="dcterms:W3CDTF">2022-08-04T03:19:00Z</dcterms:created>
  <dcterms:modified xsi:type="dcterms:W3CDTF">2022-08-04T03:19:00Z</dcterms:modified>
</cp:coreProperties>
</file>